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8E" w:rsidRPr="00CA6C02" w:rsidRDefault="003B378E">
      <w:pPr>
        <w:rPr>
          <w:rFonts w:ascii="UD デジタル 教科書体 NP-B" w:eastAsia="UD デジタル 教科書体 NP-B" w:hAnsi="HG丸ｺﾞｼｯｸM-PRO"/>
          <w:b/>
          <w:sz w:val="32"/>
          <w:u w:val="single"/>
        </w:rPr>
      </w:pPr>
      <w:r w:rsidRPr="00CA6C02">
        <w:rPr>
          <w:rFonts w:ascii="UD デジタル 教科書体 NP-B" w:eastAsia="UD デジタル 教科書体 NP-B" w:hAnsi="HG丸ｺﾞｼｯｸM-PRO" w:hint="eastAsia"/>
          <w:b/>
          <w:sz w:val="32"/>
          <w:u w:val="single"/>
        </w:rPr>
        <w:t>サ　ー　ク　ル　登　録　申　請　書</w:t>
      </w:r>
    </w:p>
    <w:p w:rsidR="008043FB" w:rsidRPr="00CA6C02" w:rsidRDefault="004F4590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u w:val="single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u w:val="single"/>
        </w:rPr>
        <w:t>人権ふれあいセンターサークル登録について</w:t>
      </w:r>
    </w:p>
    <w:p w:rsidR="004F4590" w:rsidRPr="00CA6C02" w:rsidRDefault="004C3DF3" w:rsidP="00CA6C02">
      <w:pPr>
        <w:pStyle w:val="a7"/>
        <w:numPr>
          <w:ilvl w:val="0"/>
          <w:numId w:val="2"/>
        </w:numPr>
        <w:spacing w:line="0" w:lineRule="atLeast"/>
        <w:ind w:leftChars="0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人権ふれあいセンターは人権啓発や社会福祉の向上のための住民交流の拠点であり、地域に密着した施設のため、サークルにおいても人権啓発や学習に積極的に取組み、活動すること。</w:t>
      </w:r>
    </w:p>
    <w:p w:rsidR="004C3DF3" w:rsidRPr="00CA6C02" w:rsidRDefault="004C3DF3" w:rsidP="00CA6C02">
      <w:pPr>
        <w:pStyle w:val="a7"/>
        <w:spacing w:line="0" w:lineRule="atLeast"/>
        <w:ind w:leftChars="0" w:left="720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8043FB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２．　営利を目的にしないこと。</w:t>
      </w:r>
    </w:p>
    <w:p w:rsidR="008043FB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4F4590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３．　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センター事業への参加について</w:t>
      </w:r>
    </w:p>
    <w:p w:rsidR="003B378E" w:rsidRPr="00CA6C02" w:rsidRDefault="004521DA" w:rsidP="00CA6C02">
      <w:pPr>
        <w:pStyle w:val="a7"/>
        <w:spacing w:line="0" w:lineRule="atLeast"/>
        <w:ind w:leftChars="0" w:left="1200" w:hangingChars="500" w:hanging="1200"/>
        <w:jc w:val="lef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</w:t>
      </w:r>
      <w:r w:rsidR="003B378E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・ふれあいセミナー（年３回実施）や、ふれあいフェスティバルなどの事業について</w:t>
      </w:r>
    </w:p>
    <w:p w:rsidR="003B378E" w:rsidRPr="00CA6C02" w:rsidRDefault="003B378E" w:rsidP="00CA6C02">
      <w:pPr>
        <w:pStyle w:val="a7"/>
        <w:spacing w:line="0" w:lineRule="atLeast"/>
        <w:ind w:leftChars="300" w:left="1110" w:hangingChars="200" w:hanging="480"/>
        <w:jc w:val="lef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センターの目的を十分に理解して頂き、少なくとも会員１人１回の参加をお願いしま</w:t>
      </w:r>
    </w:p>
    <w:p w:rsidR="003B378E" w:rsidRPr="00CA6C02" w:rsidRDefault="003B378E" w:rsidP="00CA6C02">
      <w:pPr>
        <w:pStyle w:val="a7"/>
        <w:spacing w:line="0" w:lineRule="atLeast"/>
        <w:ind w:leftChars="300" w:left="1110" w:hangingChars="200" w:hanging="480"/>
        <w:jc w:val="lef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す。</w:t>
      </w:r>
    </w:p>
    <w:p w:rsidR="004F4590" w:rsidRPr="00CA6C02" w:rsidRDefault="004F4590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4F4590" w:rsidRPr="00CA6C02" w:rsidRDefault="003B378E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４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．　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サークル代表者会への参加</w:t>
      </w:r>
    </w:p>
    <w:p w:rsidR="004F4590" w:rsidRPr="00CA6C02" w:rsidRDefault="00897D93" w:rsidP="00CA6C02">
      <w:pPr>
        <w:spacing w:line="0" w:lineRule="atLeast"/>
        <w:ind w:left="720" w:hangingChars="300" w:hanging="720"/>
        <w:rPr>
          <w:rFonts w:ascii="UD デジタル 教科書体 NP-B" w:eastAsia="UD デジタル 教科書体 NP-B" w:hAnsi="HG丸ｺﾞｼｯｸM-PRO"/>
          <w:sz w:val="24"/>
          <w:szCs w:val="24"/>
        </w:rPr>
      </w:pPr>
      <w:r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　・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サークル代表者会への出席をお願いします。（代表者が出席できない場合は代理の方でかまいません）</w:t>
      </w:r>
    </w:p>
    <w:p w:rsidR="004F4590" w:rsidRPr="00CA6C02" w:rsidRDefault="004F4590" w:rsidP="00CA6C02">
      <w:pPr>
        <w:spacing w:line="0" w:lineRule="atLeast"/>
        <w:ind w:left="720" w:hangingChars="300" w:hanging="720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4F4590" w:rsidRPr="00CA6C02" w:rsidRDefault="003B378E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５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．　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年末大掃除への参加</w:t>
      </w:r>
    </w:p>
    <w:p w:rsidR="004F4590" w:rsidRPr="00CA6C02" w:rsidRDefault="003B378E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　・１２月の年末大掃除へは各サークルから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１名</w:t>
      </w: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以上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の参加をお願いします。</w:t>
      </w:r>
    </w:p>
    <w:p w:rsidR="004F4590" w:rsidRPr="00CA6C02" w:rsidRDefault="004F4590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4F4590" w:rsidRPr="00CA6C02" w:rsidRDefault="003B378E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6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．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センター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使用</w:t>
      </w:r>
      <w:r w:rsidR="004F4590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後について</w:t>
      </w:r>
    </w:p>
    <w:p w:rsidR="004F4590" w:rsidRPr="00CA6C02" w:rsidRDefault="004F4590" w:rsidP="00CA6C02">
      <w:pPr>
        <w:spacing w:line="0" w:lineRule="atLeast"/>
        <w:ind w:leftChars="200" w:left="900" w:hangingChars="200" w:hanging="480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・使用後は部屋のモップ掛け、机やいすの消毒をお願いします。</w:t>
      </w:r>
    </w:p>
    <w:p w:rsidR="004F4590" w:rsidRPr="00CA6C02" w:rsidRDefault="004F4590" w:rsidP="00CA6C02">
      <w:pPr>
        <w:spacing w:line="0" w:lineRule="atLeast"/>
        <w:ind w:leftChars="200" w:left="900" w:hangingChars="200" w:hanging="480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・</w:t>
      </w:r>
      <w:r w:rsidR="004C3DF3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冷暖房機、電灯は必ず消して、</w:t>
      </w: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戸締り等</w:t>
      </w:r>
      <w:r w:rsidR="004C3DF3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には十分に注意してください</w:t>
      </w: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。</w:t>
      </w:r>
    </w:p>
    <w:p w:rsidR="004F4590" w:rsidRPr="00CA6C02" w:rsidRDefault="004F4590" w:rsidP="00CA6C02">
      <w:pPr>
        <w:spacing w:line="0" w:lineRule="atLeast"/>
        <w:ind w:firstLineChars="200" w:firstLine="480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・</w:t>
      </w:r>
      <w:r w:rsidR="004C3DF3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ゴミは</w:t>
      </w: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お持ち帰り</w:t>
      </w:r>
      <w:r w:rsidR="004C3DF3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ください。</w:t>
      </w:r>
    </w:p>
    <w:p w:rsidR="004F4590" w:rsidRPr="00CA6C02" w:rsidRDefault="004C3DF3" w:rsidP="00CA6C02">
      <w:pPr>
        <w:spacing w:line="0" w:lineRule="atLeast"/>
        <w:ind w:left="720" w:hangingChars="300" w:hanging="720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 xml:space="preserve">　　</w:t>
      </w:r>
      <w:r w:rsidR="004F4590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・受付窓口のレターケースに｢使用報告書｣</w:t>
      </w:r>
      <w:r w:rsidR="004521DA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がありますので必ず記入し、所定の場所へ</w:t>
      </w:r>
      <w:r w:rsidR="004F4590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提出</w:t>
      </w:r>
      <w:r w:rsidR="004521DA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して</w:t>
      </w:r>
      <w:r w:rsidR="004F4590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ください。</w:t>
      </w:r>
    </w:p>
    <w:p w:rsidR="004C3DF3" w:rsidRPr="00CA6C02" w:rsidRDefault="004C3DF3" w:rsidP="00CA6C02">
      <w:pPr>
        <w:spacing w:line="0" w:lineRule="atLeast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 xml:space="preserve">　　</w:t>
      </w:r>
      <w:r w:rsidR="00860439" w:rsidRPr="00CA6C02">
        <w:rPr>
          <w:rFonts w:ascii="UD デジタル 教科書体 NP-B" w:eastAsia="UD デジタル 教科書体 NP-B" w:hAnsi="HG丸ｺﾞｼｯｸM-PRO" w:cs="Times New Roman" w:hint="eastAsia"/>
          <w:sz w:val="24"/>
          <w:szCs w:val="24"/>
        </w:rPr>
        <w:t>・夜間や休日利用のサークルは、施錠と警報機のセットを確実に行ってください。</w:t>
      </w:r>
    </w:p>
    <w:p w:rsidR="00860439" w:rsidRPr="00CA6C02" w:rsidRDefault="00860439" w:rsidP="00CA6C02">
      <w:pPr>
        <w:spacing w:line="0" w:lineRule="atLeast"/>
        <w:jc w:val="lef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</w:p>
    <w:p w:rsidR="00860439" w:rsidRPr="00CA6C02" w:rsidRDefault="003B378E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7</w:t>
      </w:r>
      <w:r w:rsidR="004C3DF3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．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</w:t>
      </w:r>
      <w:r w:rsidR="004C3DF3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サークル代表者はサークル会員に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上記の事を周知してください</w:t>
      </w:r>
      <w:r w:rsidR="00860439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。</w:t>
      </w:r>
    </w:p>
    <w:p w:rsidR="008043FB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8043FB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  <w:u w:val="single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  <w:u w:val="single"/>
        </w:rPr>
        <w:t>サークル登録にあたり</w:t>
      </w:r>
    </w:p>
    <w:p w:rsidR="008043FB" w:rsidRPr="00CA6C02" w:rsidRDefault="00DB027A" w:rsidP="00CA6C02">
      <w:pPr>
        <w:spacing w:line="0" w:lineRule="atLeast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1．</w:t>
      </w:r>
      <w:r w:rsidR="008043FB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センターの使用料の減免があります。（冷暖房費は別途徴収します）</w:t>
      </w:r>
    </w:p>
    <w:p w:rsidR="003B378E" w:rsidRPr="00CA6C02" w:rsidRDefault="003B378E" w:rsidP="00CA6C02">
      <w:pPr>
        <w:spacing w:line="0" w:lineRule="atLeast"/>
        <w:ind w:left="480" w:hangingChars="200" w:hanging="480"/>
        <w:rPr>
          <w:rFonts w:ascii="UD デジタル 教科書体 NP-B" w:eastAsia="UD デジタル 教科書体 NP-B" w:hAnsi="HG丸ｺﾞｼｯｸM-PRO" w:cs="Times New Roman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２．優先的に１年間の利用予約ができます。（ただし、センターの事業があるときはセンター事業が優先されます）</w:t>
      </w:r>
    </w:p>
    <w:p w:rsidR="008043FB" w:rsidRPr="00CA6C02" w:rsidRDefault="008043FB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8043FB" w:rsidRPr="00CA6C02" w:rsidRDefault="008043FB" w:rsidP="00CA6C02">
      <w:pPr>
        <w:pStyle w:val="a7"/>
        <w:spacing w:line="0" w:lineRule="atLeast"/>
        <w:ind w:leftChars="0" w:left="360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</w:t>
      </w:r>
      <w:r w:rsidR="004521DA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>上記の事を確認し、人権ふれあいセンターのサークル登録を申請します。</w:t>
      </w:r>
    </w:p>
    <w:p w:rsidR="004521DA" w:rsidRPr="00CA6C02" w:rsidRDefault="004521DA" w:rsidP="00CA6C02">
      <w:pPr>
        <w:spacing w:line="0" w:lineRule="atLeast"/>
        <w:rPr>
          <w:rFonts w:ascii="UD デジタル 教科書体 NP-B" w:eastAsia="UD デジタル 教科書体 NP-B" w:hAnsi="HG丸ｺﾞｼｯｸM-PRO"/>
          <w:sz w:val="24"/>
          <w:szCs w:val="24"/>
        </w:rPr>
      </w:pPr>
    </w:p>
    <w:p w:rsidR="003B378E" w:rsidRPr="001046F5" w:rsidRDefault="004521DA" w:rsidP="00CA6C02">
      <w:pPr>
        <w:pStyle w:val="a7"/>
        <w:spacing w:line="0" w:lineRule="atLeast"/>
        <w:ind w:leftChars="0" w:left="360"/>
        <w:rPr>
          <w:rFonts w:ascii="UD デジタル 教科書体 NP-B" w:eastAsia="UD デジタル 教科書体 NP-B" w:hAnsi="HG丸ｺﾞｼｯｸM-PRO"/>
          <w:sz w:val="28"/>
          <w:szCs w:val="28"/>
          <w:u w:val="single"/>
        </w:rPr>
      </w:pPr>
      <w:r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</w:t>
      </w:r>
      <w:r w:rsidR="00CC192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　　　</w:t>
      </w:r>
      <w:r w:rsidR="003B378E" w:rsidRPr="00CA6C02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　</w:t>
      </w:r>
      <w:r w:rsidR="00CC1922">
        <w:rPr>
          <w:rFonts w:ascii="UD デジタル 教科書体 NP-B" w:eastAsia="UD デジタル 教科書体 NP-B" w:hAnsi="HG丸ｺﾞｼｯｸM-PRO" w:hint="eastAsia"/>
          <w:sz w:val="28"/>
          <w:szCs w:val="28"/>
        </w:rPr>
        <w:t xml:space="preserve">令和 </w:t>
      </w:r>
      <w:r w:rsidR="005D227B">
        <w:rPr>
          <w:rFonts w:ascii="UD デジタル 教科書体 NP-B" w:eastAsia="UD デジタル 教科書体 NP-B" w:hAnsi="HG丸ｺﾞｼｯｸM-PRO" w:hint="eastAsia"/>
          <w:sz w:val="28"/>
          <w:szCs w:val="28"/>
        </w:rPr>
        <w:t xml:space="preserve">　</w:t>
      </w:r>
      <w:r w:rsidR="001046F5" w:rsidRPr="001046F5">
        <w:rPr>
          <w:rFonts w:ascii="UD デジタル 教科書体 NP-B" w:eastAsia="UD デジタル 教科書体 NP-B" w:hAnsi="HG丸ｺﾞｼｯｸM-PRO" w:hint="eastAsia"/>
          <w:sz w:val="28"/>
          <w:szCs w:val="28"/>
        </w:rPr>
        <w:t>年</w:t>
      </w:r>
      <w:r w:rsidR="005D227B">
        <w:rPr>
          <w:rFonts w:ascii="UD デジタル 教科書体 NP-B" w:eastAsia="UD デジタル 教科書体 NP-B" w:hAnsi="HG丸ｺﾞｼｯｸM-PRO" w:hint="eastAsia"/>
          <w:sz w:val="28"/>
          <w:szCs w:val="28"/>
        </w:rPr>
        <w:t xml:space="preserve">　　</w:t>
      </w:r>
      <w:r w:rsidR="001046F5" w:rsidRPr="001046F5">
        <w:rPr>
          <w:rFonts w:ascii="UD デジタル 教科書体 NP-B" w:eastAsia="UD デジタル 教科書体 NP-B" w:hAnsi="HG丸ｺﾞｼｯｸM-PRO" w:hint="eastAsia"/>
          <w:sz w:val="28"/>
          <w:szCs w:val="28"/>
        </w:rPr>
        <w:t>月</w:t>
      </w:r>
      <w:r w:rsidR="005D227B">
        <w:rPr>
          <w:rFonts w:ascii="UD デジタル 教科書体 NP-B" w:eastAsia="UD デジタル 教科書体 NP-B" w:hAnsi="HG丸ｺﾞｼｯｸM-PRO" w:hint="eastAsia"/>
          <w:sz w:val="28"/>
          <w:szCs w:val="28"/>
        </w:rPr>
        <w:t xml:space="preserve">　　</w:t>
      </w:r>
      <w:r w:rsidR="001046F5" w:rsidRPr="001046F5">
        <w:rPr>
          <w:rFonts w:ascii="UD デジタル 教科書体 NP-B" w:eastAsia="UD デジタル 教科書体 NP-B" w:hAnsi="HG丸ｺﾞｼｯｸM-PRO" w:hint="eastAsia"/>
          <w:sz w:val="28"/>
          <w:szCs w:val="28"/>
        </w:rPr>
        <w:t>日</w:t>
      </w:r>
      <w:r w:rsidR="001046F5">
        <w:rPr>
          <w:rFonts w:ascii="UD デジタル 教科書体 NP-B" w:eastAsia="UD デジタル 教科書体 NP-B" w:hAnsi="HG丸ｺﾞｼｯｸM-PRO" w:hint="eastAsia"/>
          <w:sz w:val="28"/>
          <w:szCs w:val="28"/>
        </w:rPr>
        <w:t xml:space="preserve">　</w:t>
      </w:r>
      <w:r w:rsidR="003B378E" w:rsidRPr="001046F5">
        <w:rPr>
          <w:rFonts w:ascii="UD デジタル 教科書体 NP-B" w:eastAsia="UD デジタル 教科書体 NP-B" w:hAnsi="HG丸ｺﾞｼｯｸM-PRO" w:hint="eastAsia"/>
          <w:sz w:val="28"/>
          <w:szCs w:val="28"/>
          <w:u w:val="single"/>
        </w:rPr>
        <w:t xml:space="preserve">サークル名　</w:t>
      </w:r>
      <w:r w:rsidR="00CA6C02" w:rsidRPr="001046F5">
        <w:rPr>
          <w:rFonts w:ascii="UD デジタル 教科書体 NP-B" w:eastAsia="UD デジタル 教科書体 NP-B" w:hAnsi="HG丸ｺﾞｼｯｸM-PRO"/>
          <w:sz w:val="28"/>
          <w:szCs w:val="28"/>
          <w:u w:val="single"/>
        </w:rPr>
        <w:t xml:space="preserve">  </w:t>
      </w:r>
      <w:r w:rsidR="003B378E" w:rsidRPr="001046F5">
        <w:rPr>
          <w:rFonts w:ascii="UD デジタル 教科書体 NP-B" w:eastAsia="UD デジタル 教科書体 NP-B" w:hAnsi="HG丸ｺﾞｼｯｸM-PRO" w:hint="eastAsia"/>
          <w:sz w:val="28"/>
          <w:szCs w:val="28"/>
          <w:u w:val="single"/>
        </w:rPr>
        <w:t xml:space="preserve">　　　　　　　　　　</w:t>
      </w:r>
    </w:p>
    <w:p w:rsidR="00CA6C02" w:rsidRPr="001046F5" w:rsidRDefault="00CA6C02" w:rsidP="00CA6C02">
      <w:pPr>
        <w:pStyle w:val="a7"/>
        <w:spacing w:line="0" w:lineRule="atLeast"/>
        <w:ind w:leftChars="0" w:left="360"/>
        <w:rPr>
          <w:rFonts w:ascii="UD デジタル 教科書体 NP-B" w:eastAsia="UD デジタル 教科書体 NP-B" w:hAnsi="HG丸ｺﾞｼｯｸM-PRO"/>
          <w:sz w:val="28"/>
          <w:szCs w:val="28"/>
        </w:rPr>
      </w:pPr>
    </w:p>
    <w:p w:rsidR="004521DA" w:rsidRPr="00CA6C02" w:rsidRDefault="004521DA" w:rsidP="001046F5">
      <w:pPr>
        <w:spacing w:line="0" w:lineRule="atLeast"/>
        <w:ind w:left="4200" w:firstLineChars="250" w:firstLine="700"/>
        <w:rPr>
          <w:rFonts w:ascii="UD デジタル 教科書体 NP-B" w:eastAsia="UD デジタル 教科書体 NP-B" w:hAnsi="HG丸ｺﾞｼｯｸM-PRO"/>
          <w:sz w:val="28"/>
          <w:szCs w:val="24"/>
        </w:rPr>
      </w:pPr>
      <w:bookmarkStart w:id="0" w:name="_GoBack"/>
      <w:bookmarkEnd w:id="0"/>
      <w:r w:rsidRPr="00CA6C02">
        <w:rPr>
          <w:rFonts w:ascii="UD デジタル 教科書体 NP-B" w:eastAsia="UD デジタル 教科書体 NP-B" w:hAnsi="HG丸ｺﾞｼｯｸM-PRO" w:hint="eastAsia"/>
          <w:sz w:val="28"/>
          <w:szCs w:val="24"/>
          <w:u w:val="single"/>
        </w:rPr>
        <w:t xml:space="preserve">代表者氏名　　</w:t>
      </w:r>
      <w:r w:rsidR="00CA6C02">
        <w:rPr>
          <w:rFonts w:ascii="UD デジタル 教科書体 NP-B" w:eastAsia="UD デジタル 教科書体 NP-B" w:hAnsi="HG丸ｺﾞｼｯｸM-PRO" w:hint="eastAsia"/>
          <w:sz w:val="28"/>
          <w:szCs w:val="24"/>
          <w:u w:val="single"/>
        </w:rPr>
        <w:t xml:space="preserve"> </w:t>
      </w:r>
      <w:r w:rsidRPr="00CA6C02">
        <w:rPr>
          <w:rFonts w:ascii="UD デジタル 教科書体 NP-B" w:eastAsia="UD デジタル 教科書体 NP-B" w:hAnsi="HG丸ｺﾞｼｯｸM-PRO" w:hint="eastAsia"/>
          <w:sz w:val="28"/>
          <w:szCs w:val="24"/>
          <w:u w:val="single"/>
        </w:rPr>
        <w:t xml:space="preserve">　</w:t>
      </w:r>
      <w:r w:rsidR="00CA6C02">
        <w:rPr>
          <w:rFonts w:ascii="UD デジタル 教科書体 NP-B" w:eastAsia="UD デジタル 教科書体 NP-B" w:hAnsi="HG丸ｺﾞｼｯｸM-PRO" w:hint="eastAsia"/>
          <w:sz w:val="28"/>
          <w:szCs w:val="24"/>
          <w:u w:val="single"/>
        </w:rPr>
        <w:t xml:space="preserve"> </w:t>
      </w:r>
      <w:r w:rsidR="00CA6C02">
        <w:rPr>
          <w:rFonts w:ascii="UD デジタル 教科書体 NP-B" w:eastAsia="UD デジタル 教科書体 NP-B" w:hAnsi="HG丸ｺﾞｼｯｸM-PRO"/>
          <w:sz w:val="28"/>
          <w:szCs w:val="24"/>
          <w:u w:val="single"/>
        </w:rPr>
        <w:t xml:space="preserve"> </w:t>
      </w:r>
      <w:r w:rsidRPr="00CA6C02">
        <w:rPr>
          <w:rFonts w:ascii="UD デジタル 教科書体 NP-B" w:eastAsia="UD デジタル 教科書体 NP-B" w:hAnsi="HG丸ｺﾞｼｯｸM-PRO" w:hint="eastAsia"/>
          <w:sz w:val="28"/>
          <w:szCs w:val="24"/>
          <w:u w:val="single"/>
        </w:rPr>
        <w:t xml:space="preserve">　　　　　　　　</w:t>
      </w:r>
    </w:p>
    <w:sectPr w:rsidR="004521DA" w:rsidRPr="00CA6C02" w:rsidSect="00DB027A">
      <w:pgSz w:w="11906" w:h="16838"/>
      <w:pgMar w:top="85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90" w:rsidRDefault="004F4590" w:rsidP="004F4590">
      <w:r>
        <w:separator/>
      </w:r>
    </w:p>
  </w:endnote>
  <w:endnote w:type="continuationSeparator" w:id="0">
    <w:p w:rsidR="004F4590" w:rsidRDefault="004F4590" w:rsidP="004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90" w:rsidRDefault="004F4590" w:rsidP="004F4590">
      <w:r>
        <w:separator/>
      </w:r>
    </w:p>
  </w:footnote>
  <w:footnote w:type="continuationSeparator" w:id="0">
    <w:p w:rsidR="004F4590" w:rsidRDefault="004F4590" w:rsidP="004F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4E1"/>
    <w:multiLevelType w:val="hybridMultilevel"/>
    <w:tmpl w:val="B91ABA12"/>
    <w:lvl w:ilvl="0" w:tplc="41FE43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F68ACCD8">
      <w:start w:val="1"/>
      <w:numFmt w:val="decimalFullWidth"/>
      <w:lvlText w:val="(%2)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D278A"/>
    <w:multiLevelType w:val="hybridMultilevel"/>
    <w:tmpl w:val="050E482A"/>
    <w:lvl w:ilvl="0" w:tplc="AFFE121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F1766F"/>
    <w:multiLevelType w:val="hybridMultilevel"/>
    <w:tmpl w:val="4E64ABDE"/>
    <w:lvl w:ilvl="0" w:tplc="AD00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08"/>
    <w:rsid w:val="001046F5"/>
    <w:rsid w:val="00185926"/>
    <w:rsid w:val="003B378E"/>
    <w:rsid w:val="004521DA"/>
    <w:rsid w:val="004C3DF3"/>
    <w:rsid w:val="004F4590"/>
    <w:rsid w:val="005D227B"/>
    <w:rsid w:val="006B5A08"/>
    <w:rsid w:val="008043FB"/>
    <w:rsid w:val="00860439"/>
    <w:rsid w:val="0089455C"/>
    <w:rsid w:val="00897D93"/>
    <w:rsid w:val="00BE415C"/>
    <w:rsid w:val="00CA0A59"/>
    <w:rsid w:val="00CA6C02"/>
    <w:rsid w:val="00CC1922"/>
    <w:rsid w:val="00D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F424D"/>
  <w15:chartTrackingRefBased/>
  <w15:docId w15:val="{E706836E-B28A-467E-85CE-CD12650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590"/>
  </w:style>
  <w:style w:type="paragraph" w:styleId="a5">
    <w:name w:val="footer"/>
    <w:basedOn w:val="a"/>
    <w:link w:val="a6"/>
    <w:uiPriority w:val="99"/>
    <w:unhideWhenUsed/>
    <w:rsid w:val="004F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590"/>
  </w:style>
  <w:style w:type="paragraph" w:styleId="a7">
    <w:name w:val="List Paragraph"/>
    <w:basedOn w:val="a"/>
    <w:uiPriority w:val="34"/>
    <w:qFormat/>
    <w:rsid w:val="004F4590"/>
    <w:pPr>
      <w:ind w:leftChars="400" w:left="840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4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1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cp:lastPrinted>2023-03-02T06:03:00Z</cp:lastPrinted>
  <dcterms:created xsi:type="dcterms:W3CDTF">2025-02-20T05:21:00Z</dcterms:created>
  <dcterms:modified xsi:type="dcterms:W3CDTF">2025-04-14T02:39:00Z</dcterms:modified>
</cp:coreProperties>
</file>