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D6" w:rsidRDefault="002C04E9" w:rsidP="002C04E9">
      <w:pPr>
        <w:jc w:val="center"/>
        <w:rPr>
          <w:rFonts w:ascii="ＭＳ Ｐ明朝" w:eastAsia="ＭＳ Ｐ明朝" w:hAnsi="ＭＳ Ｐ明朝"/>
          <w:sz w:val="40"/>
          <w:szCs w:val="40"/>
        </w:rPr>
      </w:pPr>
      <w:bookmarkStart w:id="0" w:name="_GoBack"/>
      <w:bookmarkEnd w:id="0"/>
      <w:r w:rsidRPr="002C04E9">
        <w:rPr>
          <w:rFonts w:ascii="ＭＳ Ｐ明朝" w:eastAsia="ＭＳ Ｐ明朝" w:hAnsi="ＭＳ Ｐ明朝" w:hint="eastAsia"/>
          <w:sz w:val="40"/>
          <w:szCs w:val="40"/>
        </w:rPr>
        <w:t>【　留　意　事　項　】</w:t>
      </w:r>
    </w:p>
    <w:p w:rsidR="00290188" w:rsidRPr="00290188" w:rsidRDefault="00290188" w:rsidP="002C04E9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2C04E9" w:rsidRPr="002C04E9" w:rsidRDefault="002C04E9" w:rsidP="002C04E9">
      <w:pPr>
        <w:widowControl/>
        <w:pBdr>
          <w:bottom w:val="single" w:sz="24" w:space="5" w:color="0671B1"/>
        </w:pBdr>
        <w:shd w:val="clear" w:color="auto" w:fill="DCEFF6"/>
        <w:jc w:val="left"/>
        <w:outlineLvl w:val="1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5"/>
          <w:szCs w:val="35"/>
        </w:rPr>
      </w:pPr>
      <w:r w:rsidRPr="002C04E9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5"/>
          <w:szCs w:val="35"/>
          <w:bdr w:val="none" w:sz="0" w:space="0" w:color="auto" w:frame="1"/>
        </w:rPr>
        <w:t>ペレットストーブ/ボイラーを購入する場合</w:t>
      </w:r>
    </w:p>
    <w:tbl>
      <w:tblPr>
        <w:tblW w:w="0" w:type="auto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362"/>
      </w:tblGrid>
      <w:tr w:rsidR="002C04E9" w:rsidRPr="002C04E9" w:rsidTr="002C04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spacing w:line="324" w:lineRule="atLeas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ペレットストーブ/ボイラーを購入する場合の詳細</w:t>
            </w:r>
          </w:p>
        </w:tc>
      </w:tr>
      <w:tr w:rsidR="002C04E9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対象者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千曲市に居住もしくは事業所を有する個人または事業者</w:t>
            </w:r>
            <w:r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br/>
            </w: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(注意)信州産ペレットの販売業者と協定書を締結し、信州産ペレットを使用していただきます。</w:t>
            </w:r>
          </w:p>
        </w:tc>
      </w:tr>
      <w:tr w:rsidR="002C04E9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実施条件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D73963" w:rsidP="002C04E9">
            <w:pPr>
              <w:widowControl/>
              <w:numPr>
                <w:ilvl w:val="0"/>
                <w:numId w:val="1"/>
              </w:numPr>
              <w:wordWrap w:val="0"/>
              <w:spacing w:line="324" w:lineRule="atLeast"/>
              <w:ind w:left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・ペレットストーブ・ペレットボイラーは</w:t>
            </w:r>
            <w:r w:rsidR="002C04E9"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県内の事業所又は代理店から購入すること。</w:t>
            </w:r>
          </w:p>
          <w:p w:rsidR="002C04E9" w:rsidRPr="002C04E9" w:rsidRDefault="00D73963" w:rsidP="002C04E9">
            <w:pPr>
              <w:widowControl/>
              <w:numPr>
                <w:ilvl w:val="0"/>
                <w:numId w:val="1"/>
              </w:numPr>
              <w:wordWrap w:val="0"/>
              <w:spacing w:line="324" w:lineRule="atLeast"/>
              <w:ind w:left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="002C04E9"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ペレット自動供給機能が付いていること。</w:t>
            </w:r>
          </w:p>
          <w:p w:rsidR="002C04E9" w:rsidRPr="002C04E9" w:rsidRDefault="00D73963" w:rsidP="002C04E9">
            <w:pPr>
              <w:widowControl/>
              <w:numPr>
                <w:ilvl w:val="0"/>
                <w:numId w:val="1"/>
              </w:numPr>
              <w:wordWrap w:val="0"/>
              <w:spacing w:line="324" w:lineRule="atLeast"/>
              <w:ind w:left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="002C04E9"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県産材を利用したペレットを使用すること。</w:t>
            </w:r>
          </w:p>
          <w:p w:rsidR="002C04E9" w:rsidRPr="002C04E9" w:rsidRDefault="00D73963" w:rsidP="002C04E9">
            <w:pPr>
              <w:widowControl/>
              <w:numPr>
                <w:ilvl w:val="0"/>
                <w:numId w:val="1"/>
              </w:numPr>
              <w:wordWrap w:val="0"/>
              <w:spacing w:line="324" w:lineRule="atLeast"/>
              <w:ind w:left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="002C04E9"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補助金の交付以後3年間はその使用量を市へ報告すること。</w:t>
            </w:r>
          </w:p>
          <w:p w:rsidR="002C04E9" w:rsidRPr="002C04E9" w:rsidRDefault="00D73963" w:rsidP="002C04E9">
            <w:pPr>
              <w:widowControl/>
              <w:numPr>
                <w:ilvl w:val="0"/>
                <w:numId w:val="1"/>
              </w:numPr>
              <w:wordWrap w:val="0"/>
              <w:spacing w:line="324" w:lineRule="atLeast"/>
              <w:ind w:left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="002C04E9"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設置後、5年間は市長の承認を受けないで譲渡・交換・貸付または担保に供さないこと。</w:t>
            </w:r>
          </w:p>
        </w:tc>
      </w:tr>
      <w:tr w:rsidR="00D73963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3963" w:rsidRPr="002C04E9" w:rsidRDefault="00D73963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補助台数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73963" w:rsidRPr="00E45EDE" w:rsidRDefault="00D73963" w:rsidP="002C04E9">
            <w:pPr>
              <w:widowControl/>
              <w:numPr>
                <w:ilvl w:val="0"/>
                <w:numId w:val="1"/>
              </w:numPr>
              <w:wordWrap w:val="0"/>
              <w:spacing w:line="324" w:lineRule="atLeast"/>
              <w:ind w:left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E45ED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ペレットストーブ・ペレットボイラー合わせて</w:t>
            </w:r>
            <w:r w:rsidR="003F69B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</w:t>
            </w:r>
            <w:r w:rsidRPr="003F69B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台</w:t>
            </w:r>
          </w:p>
        </w:tc>
      </w:tr>
      <w:tr w:rsidR="002C04E9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補助額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本体購入経費の1/2以内（上限10万円）</w:t>
            </w:r>
            <w:r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br/>
            </w: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(注意)1,000円未満切り捨て</w:t>
            </w:r>
          </w:p>
        </w:tc>
      </w:tr>
      <w:tr w:rsidR="002C04E9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D73963" w:rsidP="00D73963">
            <w:pPr>
              <w:widowControl/>
              <w:wordWrap w:val="0"/>
              <w:spacing w:line="324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補助対象者に決定後、</w:t>
            </w:r>
            <w:r w:rsidR="00290188" w:rsidRPr="00290188"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  <w:t>物品の購入前に申請が必要となります。</w:t>
            </w:r>
          </w:p>
        </w:tc>
      </w:tr>
    </w:tbl>
    <w:p w:rsidR="002C04E9" w:rsidRPr="002C04E9" w:rsidRDefault="002C04E9" w:rsidP="002C04E9">
      <w:pPr>
        <w:widowControl/>
        <w:shd w:val="clear" w:color="auto" w:fill="FFFFFF"/>
        <w:spacing w:line="324" w:lineRule="atLeast"/>
        <w:ind w:left="150" w:right="15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2C04E9" w:rsidRPr="002C04E9" w:rsidRDefault="002C04E9" w:rsidP="002C04E9">
      <w:pPr>
        <w:widowControl/>
        <w:pBdr>
          <w:bottom w:val="single" w:sz="24" w:space="5" w:color="0671B1"/>
        </w:pBdr>
        <w:shd w:val="clear" w:color="auto" w:fill="DCEFF6"/>
        <w:jc w:val="left"/>
        <w:outlineLvl w:val="1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5"/>
          <w:szCs w:val="35"/>
        </w:rPr>
      </w:pPr>
      <w:r w:rsidRPr="002C04E9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5"/>
          <w:szCs w:val="35"/>
          <w:bdr w:val="none" w:sz="0" w:space="0" w:color="auto" w:frame="1"/>
        </w:rPr>
        <w:t>薪ストーブを購入する場合</w:t>
      </w:r>
    </w:p>
    <w:tbl>
      <w:tblPr>
        <w:tblW w:w="0" w:type="auto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362"/>
      </w:tblGrid>
      <w:tr w:rsidR="002C04E9" w:rsidRPr="002C04E9" w:rsidTr="002C04E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spacing w:line="324" w:lineRule="atLeas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薪ストーブを購入する場合の詳細</w:t>
            </w:r>
          </w:p>
        </w:tc>
      </w:tr>
      <w:tr w:rsidR="002C04E9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対象者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千曲市に居住もしくは事業所を有する個人または事業者</w:t>
            </w:r>
          </w:p>
        </w:tc>
      </w:tr>
      <w:tr w:rsidR="002C04E9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実施条件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3F69B6" w:rsidRDefault="00D73963" w:rsidP="002C04E9">
            <w:pPr>
              <w:widowControl/>
              <w:numPr>
                <w:ilvl w:val="0"/>
                <w:numId w:val="2"/>
              </w:numPr>
              <w:wordWrap w:val="0"/>
              <w:spacing w:line="324" w:lineRule="atLeast"/>
              <w:ind w:left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F69B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・薪ストーブは</w:t>
            </w:r>
            <w:r w:rsidR="002C04E9" w:rsidRPr="003F69B6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県内の事業所又は代理店から購入すること。</w:t>
            </w:r>
          </w:p>
          <w:p w:rsidR="002C04E9" w:rsidRPr="003F69B6" w:rsidRDefault="00D73963" w:rsidP="002C04E9">
            <w:pPr>
              <w:widowControl/>
              <w:numPr>
                <w:ilvl w:val="0"/>
                <w:numId w:val="2"/>
              </w:numPr>
              <w:wordWrap w:val="0"/>
              <w:spacing w:line="324" w:lineRule="atLeast"/>
              <w:ind w:left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F69B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="002C04E9" w:rsidRPr="003F69B6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設置後、5年間は市長の承認を受けないで譲渡・交換・貸付または担保に供さないこと。</w:t>
            </w:r>
          </w:p>
        </w:tc>
      </w:tr>
      <w:tr w:rsidR="001A650F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650F" w:rsidRPr="002C04E9" w:rsidRDefault="001A650F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補助台数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A650F" w:rsidRPr="003F69B6" w:rsidRDefault="003F69B6" w:rsidP="003F69B6">
            <w:pPr>
              <w:widowControl/>
              <w:wordWrap w:val="0"/>
              <w:spacing w:line="324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F69B6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5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台</w:t>
            </w:r>
          </w:p>
        </w:tc>
      </w:tr>
      <w:tr w:rsidR="002C04E9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補助額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本体購入経費の1/2以内（上限1万円）</w:t>
            </w:r>
            <w:r w:rsidRPr="002C04E9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br/>
            </w: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(注意)1,000円未満切り捨て</w:t>
            </w:r>
          </w:p>
        </w:tc>
      </w:tr>
      <w:tr w:rsidR="002C04E9" w:rsidRPr="002C04E9" w:rsidTr="002C04E9">
        <w:tc>
          <w:tcPr>
            <w:tcW w:w="1276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DDEF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2C04E9" w:rsidRDefault="002C04E9" w:rsidP="002C04E9">
            <w:pPr>
              <w:widowControl/>
              <w:wordWrap w:val="0"/>
              <w:spacing w:line="324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2C04E9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362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C04E9" w:rsidRPr="00D73963" w:rsidRDefault="00D73963" w:rsidP="00290188">
            <w:pPr>
              <w:widowControl/>
              <w:wordWrap w:val="0"/>
              <w:spacing w:line="324" w:lineRule="atLeast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4"/>
                <w:szCs w:val="24"/>
              </w:rPr>
              <w:t>補助対象者に決定後、</w:t>
            </w:r>
            <w:r w:rsidR="002C04E9" w:rsidRPr="00290188">
              <w:rPr>
                <w:rFonts w:ascii="ＭＳ Ｐ明朝" w:eastAsia="ＭＳ Ｐ明朝" w:hAnsi="ＭＳ Ｐ明朝" w:cs="ＭＳ Ｐゴシック"/>
                <w:b/>
                <w:kern w:val="0"/>
                <w:sz w:val="24"/>
                <w:szCs w:val="24"/>
              </w:rPr>
              <w:t>物品の購入前に申請が必要となります。</w:t>
            </w:r>
          </w:p>
        </w:tc>
      </w:tr>
    </w:tbl>
    <w:p w:rsidR="002C04E9" w:rsidRPr="002C04E9" w:rsidRDefault="002C04E9" w:rsidP="002C04E9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sectPr w:rsidR="002C04E9" w:rsidRPr="002C04E9" w:rsidSect="002C04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3B8B"/>
    <w:multiLevelType w:val="multilevel"/>
    <w:tmpl w:val="1190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F7637"/>
    <w:multiLevelType w:val="multilevel"/>
    <w:tmpl w:val="E39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E9"/>
    <w:rsid w:val="001A650F"/>
    <w:rsid w:val="00290188"/>
    <w:rsid w:val="002C04E9"/>
    <w:rsid w:val="003F69B6"/>
    <w:rsid w:val="005F715C"/>
    <w:rsid w:val="00B700D6"/>
    <w:rsid w:val="00D73963"/>
    <w:rsid w:val="00E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61431-FC2F-42AE-BE14-EF661547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74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2023-03-31T04:01:00Z</cp:lastPrinted>
  <dcterms:created xsi:type="dcterms:W3CDTF">2024-03-26T08:34:00Z</dcterms:created>
  <dcterms:modified xsi:type="dcterms:W3CDTF">2024-03-26T08:34:00Z</dcterms:modified>
</cp:coreProperties>
</file>