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AF23B9" w:rsidRPr="00AF23B9">
              <w:rPr>
                <w:rFonts w:ascii="ＭＳ ゴシック" w:eastAsia="ＭＳ ゴシック" w:hAnsi="ＭＳ ゴシック" w:hint="eastAsia"/>
              </w:rPr>
              <w:t>自動化・省力化等生産性向上事業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C2120E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C2120E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AF23B9" w:rsidRPr="00284279" w:rsidTr="00B41151">
        <w:tc>
          <w:tcPr>
            <w:tcW w:w="1045" w:type="dxa"/>
            <w:vMerge/>
            <w:vAlign w:val="center"/>
          </w:tcPr>
          <w:p w:rsidR="00AF23B9" w:rsidRPr="00284279" w:rsidRDefault="00AF23B9" w:rsidP="00AF23B9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AF23B9" w:rsidRPr="00284279" w:rsidRDefault="00AF23B9" w:rsidP="00AF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事業費（税抜）</w:t>
            </w:r>
          </w:p>
        </w:tc>
        <w:tc>
          <w:tcPr>
            <w:tcW w:w="3137" w:type="dxa"/>
            <w:gridSpan w:val="3"/>
            <w:vAlign w:val="center"/>
          </w:tcPr>
          <w:p w:rsidR="00AF23B9" w:rsidRPr="00284279" w:rsidRDefault="00AF23B9" w:rsidP="00AF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先端設備等導入費総額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AF23B9" w:rsidRPr="00284279" w:rsidRDefault="00AF23B9" w:rsidP="00AF23B9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F23B9" w:rsidRPr="00284279" w:rsidRDefault="00AF23B9" w:rsidP="00AF2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AF23B9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購入金額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AF23B9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リース料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3C75E9"/>
    <w:rsid w:val="003F1E07"/>
    <w:rsid w:val="00535F87"/>
    <w:rsid w:val="005B0227"/>
    <w:rsid w:val="00607000"/>
    <w:rsid w:val="007F098B"/>
    <w:rsid w:val="00A14842"/>
    <w:rsid w:val="00A3339A"/>
    <w:rsid w:val="00AA1023"/>
    <w:rsid w:val="00AF23B9"/>
    <w:rsid w:val="00B41151"/>
    <w:rsid w:val="00B47A9D"/>
    <w:rsid w:val="00C2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2025-04-21T23:51:00Z</dcterms:created>
  <dcterms:modified xsi:type="dcterms:W3CDTF">2025-04-21T23:51:00Z</dcterms:modified>
</cp:coreProperties>
</file>