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283464">
              <w:rPr>
                <w:rFonts w:ascii="ＭＳ ゴシック" w:eastAsia="ＭＳ ゴシック" w:hAnsi="ＭＳ ゴシック" w:hint="eastAsia"/>
              </w:rPr>
              <w:t>人材育成事業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283464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283464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28346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28346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28346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257741"/>
    <w:rsid w:val="00283464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7BDDC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2022-12-02T06:26:00Z</dcterms:modified>
</cp:coreProperties>
</file>