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00" w:rsidRDefault="00CF5A00" w:rsidP="00B9745A">
      <w:pPr>
        <w:jc w:val="center"/>
        <w:rPr>
          <w:rFonts w:asciiTheme="minorEastAsia" w:hAnsiTheme="minorEastAsia"/>
          <w:sz w:val="24"/>
          <w:szCs w:val="24"/>
        </w:rPr>
      </w:pPr>
    </w:p>
    <w:p w:rsidR="00DD1984" w:rsidRPr="00CF5A00" w:rsidRDefault="00810D0C" w:rsidP="00CF5A00">
      <w:pPr>
        <w:ind w:leftChars="-171" w:left="-359"/>
        <w:rPr>
          <w:rFonts w:asciiTheme="minorEastAsia" w:hAnsiTheme="minorEastAsia"/>
          <w:sz w:val="24"/>
          <w:szCs w:val="24"/>
        </w:rPr>
      </w:pPr>
      <w:r w:rsidRPr="00CF5A00">
        <w:rPr>
          <w:rFonts w:asciiTheme="minorEastAsia" w:hAnsiTheme="minorEastAsia" w:hint="eastAsia"/>
          <w:sz w:val="24"/>
          <w:szCs w:val="24"/>
        </w:rPr>
        <w:t>【</w:t>
      </w:r>
      <w:r w:rsidR="002F142B">
        <w:rPr>
          <w:rFonts w:asciiTheme="minorEastAsia" w:hAnsiTheme="minorEastAsia" w:hint="eastAsia"/>
          <w:sz w:val="24"/>
          <w:szCs w:val="24"/>
        </w:rPr>
        <w:t>利用</w:t>
      </w:r>
      <w:r w:rsidR="00DD1984" w:rsidRPr="00CF5A00">
        <w:rPr>
          <w:rFonts w:asciiTheme="minorEastAsia" w:hAnsiTheme="minorEastAsia" w:hint="eastAsia"/>
          <w:sz w:val="24"/>
          <w:szCs w:val="24"/>
        </w:rPr>
        <w:t>できるサービス</w:t>
      </w:r>
      <w:r w:rsidR="002F142B">
        <w:rPr>
          <w:rFonts w:asciiTheme="minorEastAsia" w:hAnsiTheme="minorEastAsia" w:hint="eastAsia"/>
          <w:sz w:val="24"/>
          <w:szCs w:val="24"/>
        </w:rPr>
        <w:t>内容</w:t>
      </w:r>
      <w:r w:rsidRPr="00CF5A00">
        <w:rPr>
          <w:rFonts w:asciiTheme="minorEastAsia" w:hAnsiTheme="minorEastAsia" w:hint="eastAsia"/>
          <w:sz w:val="24"/>
          <w:szCs w:val="24"/>
        </w:rPr>
        <w:t>】</w:t>
      </w:r>
    </w:p>
    <w:p w:rsidR="00DD1984" w:rsidRPr="009D6B40" w:rsidRDefault="00DD1984" w:rsidP="00DD1984">
      <w:pPr>
        <w:rPr>
          <w:rFonts w:asciiTheme="minorEastAsia" w:hAnsiTheme="minorEastAsia"/>
          <w:sz w:val="22"/>
        </w:rPr>
      </w:pPr>
    </w:p>
    <w:p w:rsidR="00DD1984" w:rsidRPr="00CF5A00" w:rsidRDefault="00810D0C" w:rsidP="00CF5A00">
      <w:pPr>
        <w:ind w:leftChars="-85" w:left="-178"/>
        <w:rPr>
          <w:rFonts w:asciiTheme="minorEastAsia" w:hAnsiTheme="minorEastAsia"/>
          <w:sz w:val="24"/>
          <w:szCs w:val="24"/>
        </w:rPr>
      </w:pPr>
      <w:r w:rsidRPr="00CF5A00">
        <w:rPr>
          <w:rFonts w:asciiTheme="minorEastAsia" w:hAnsiTheme="minorEastAsia" w:hint="eastAsia"/>
          <w:sz w:val="24"/>
          <w:szCs w:val="24"/>
        </w:rPr>
        <w:t>《</w:t>
      </w:r>
      <w:r w:rsidR="00DD1984" w:rsidRPr="00CF5A00">
        <w:rPr>
          <w:rFonts w:asciiTheme="minorEastAsia" w:hAnsiTheme="minorEastAsia" w:hint="eastAsia"/>
          <w:sz w:val="24"/>
          <w:szCs w:val="24"/>
        </w:rPr>
        <w:t>家事等に関すること</w:t>
      </w:r>
      <w:r w:rsidRPr="00CF5A00">
        <w:rPr>
          <w:rFonts w:asciiTheme="minorEastAsia" w:hAnsiTheme="minorEastAsia" w:hint="eastAsia"/>
          <w:sz w:val="24"/>
          <w:szCs w:val="24"/>
        </w:rPr>
        <w:t>》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928"/>
        <w:gridCol w:w="3192"/>
        <w:gridCol w:w="2340"/>
      </w:tblGrid>
      <w:tr w:rsidR="00DD1984" w:rsidRPr="009D6B40" w:rsidTr="008817E1">
        <w:tc>
          <w:tcPr>
            <w:tcW w:w="1260" w:type="dxa"/>
            <w:shd w:val="clear" w:color="auto" w:fill="auto"/>
            <w:vAlign w:val="center"/>
          </w:tcPr>
          <w:p w:rsidR="008817E1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サービス</w:t>
            </w:r>
          </w:p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できること(例)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できないこと(例)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提供の範囲・条件等</w:t>
            </w:r>
          </w:p>
        </w:tc>
      </w:tr>
      <w:tr w:rsidR="00DD1984" w:rsidRPr="009D6B40" w:rsidTr="008817E1">
        <w:tc>
          <w:tcPr>
            <w:tcW w:w="1260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調理</w:t>
            </w:r>
          </w:p>
        </w:tc>
        <w:tc>
          <w:tcPr>
            <w:tcW w:w="2928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・調理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・配膳、片付け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・食器等の洗浄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・テーブル拭き</w:t>
            </w:r>
          </w:p>
        </w:tc>
        <w:tc>
          <w:tcPr>
            <w:tcW w:w="3192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・大量の調理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・特別な手間のかかる調理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（正月料理等）</w:t>
            </w:r>
          </w:p>
        </w:tc>
        <w:tc>
          <w:tcPr>
            <w:tcW w:w="2340" w:type="dxa"/>
            <w:shd w:val="clear" w:color="auto" w:fill="auto"/>
          </w:tcPr>
          <w:p w:rsid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・利用者が日常的に</w:t>
            </w:r>
          </w:p>
          <w:p w:rsidR="00DD1984" w:rsidRPr="00810D0C" w:rsidRDefault="00DD1984" w:rsidP="008817E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担う同居家族分まで</w:t>
            </w:r>
          </w:p>
        </w:tc>
      </w:tr>
      <w:tr w:rsidR="00DD1984" w:rsidRPr="009D6B40" w:rsidTr="008817E1">
        <w:tc>
          <w:tcPr>
            <w:tcW w:w="1260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衣類の洗濯・補修</w:t>
            </w:r>
          </w:p>
        </w:tc>
        <w:tc>
          <w:tcPr>
            <w:tcW w:w="2928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・衣類の洗濯、干す、たたむ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・アイロンがけ</w:t>
            </w:r>
          </w:p>
          <w:p w:rsid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・裁縫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（ボタン付け、簡単な繕い）</w:t>
            </w:r>
          </w:p>
        </w:tc>
        <w:tc>
          <w:tcPr>
            <w:tcW w:w="3192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・大量の選択、アイロンがけ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・特別な手間を要する洗濯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（手洗い等）</w:t>
            </w:r>
          </w:p>
        </w:tc>
        <w:tc>
          <w:tcPr>
            <w:tcW w:w="2340" w:type="dxa"/>
            <w:shd w:val="clear" w:color="auto" w:fill="auto"/>
          </w:tcPr>
          <w:p w:rsid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・利用者が日常的に</w:t>
            </w:r>
          </w:p>
          <w:p w:rsidR="00DD1984" w:rsidRPr="00810D0C" w:rsidRDefault="00DD1984" w:rsidP="008817E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担う同居家族分まで</w:t>
            </w:r>
          </w:p>
        </w:tc>
      </w:tr>
      <w:tr w:rsidR="00DD1984" w:rsidRPr="009D6B40" w:rsidTr="008817E1">
        <w:tc>
          <w:tcPr>
            <w:tcW w:w="1260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部屋等の清掃、整理整頓</w:t>
            </w:r>
          </w:p>
        </w:tc>
        <w:tc>
          <w:tcPr>
            <w:tcW w:w="2928" w:type="dxa"/>
            <w:shd w:val="clear" w:color="auto" w:fill="auto"/>
          </w:tcPr>
          <w:p w:rsidR="00810D0C" w:rsidRDefault="00DD1984" w:rsidP="00810D0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・リビング、寝台、台所等の簡易な掃除</w:t>
            </w:r>
          </w:p>
          <w:p w:rsidR="00DD1984" w:rsidRPr="00810D0C" w:rsidRDefault="00DD1984" w:rsidP="00810D0C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（掃除機、掃き掃除）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・整理整頓</w:t>
            </w:r>
          </w:p>
        </w:tc>
        <w:tc>
          <w:tcPr>
            <w:tcW w:w="3192" w:type="dxa"/>
            <w:shd w:val="clear" w:color="auto" w:fill="auto"/>
          </w:tcPr>
          <w:p w:rsid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・エアコン、ガスコンロ、</w:t>
            </w:r>
          </w:p>
          <w:p w:rsidR="00DD1984" w:rsidRPr="00810D0C" w:rsidRDefault="00DD1984" w:rsidP="00810D0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冷蔵庫等の掃除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・風呂場のカビとり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・換気扇の掃除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・ワックスがけ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・窓の掃除</w:t>
            </w:r>
          </w:p>
          <w:p w:rsidR="00810D0C" w:rsidRDefault="00DD1984" w:rsidP="00810D0C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・庭の掃除</w:t>
            </w:r>
          </w:p>
          <w:p w:rsidR="00DD1984" w:rsidRPr="00810D0C" w:rsidRDefault="00DD1984" w:rsidP="00810D0C">
            <w:pPr>
              <w:rPr>
                <w:rFonts w:asciiTheme="minorEastAsia" w:hAnsiTheme="minorEastAsia"/>
                <w:sz w:val="20"/>
                <w:szCs w:val="20"/>
              </w:rPr>
            </w:pPr>
            <w:r w:rsidRPr="00810D0C">
              <w:rPr>
                <w:rFonts w:asciiTheme="minorEastAsia" w:hAnsiTheme="minorEastAsia" w:hint="eastAsia"/>
                <w:sz w:val="20"/>
                <w:szCs w:val="20"/>
              </w:rPr>
              <w:t>（剪定、草むしり、草木の水やり）</w:t>
            </w:r>
          </w:p>
        </w:tc>
        <w:tc>
          <w:tcPr>
            <w:tcW w:w="2340" w:type="dxa"/>
            <w:shd w:val="clear" w:color="auto" w:fill="auto"/>
          </w:tcPr>
          <w:p w:rsidR="00DD1984" w:rsidRPr="00810D0C" w:rsidRDefault="00DD1984" w:rsidP="008817E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・利用者及び申請時が普段利用する居室等を中心に、利用者が日常的に担う範囲まで</w:t>
            </w:r>
          </w:p>
        </w:tc>
      </w:tr>
      <w:tr w:rsidR="00DD1984" w:rsidRPr="009D6B40" w:rsidTr="008817E1">
        <w:tc>
          <w:tcPr>
            <w:tcW w:w="1260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生活必需品の買い物</w:t>
            </w:r>
          </w:p>
        </w:tc>
        <w:tc>
          <w:tcPr>
            <w:tcW w:w="2928" w:type="dxa"/>
            <w:shd w:val="clear" w:color="auto" w:fill="auto"/>
          </w:tcPr>
          <w:p w:rsid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・近隣のスーパー等での</w:t>
            </w:r>
          </w:p>
          <w:p w:rsidR="00DD1984" w:rsidRPr="00810D0C" w:rsidRDefault="00DD1984" w:rsidP="00810D0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食材、日用品等の買い物</w:t>
            </w:r>
          </w:p>
        </w:tc>
        <w:tc>
          <w:tcPr>
            <w:tcW w:w="3192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・大量の買い物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・生活必需品以外の買い物</w:t>
            </w:r>
          </w:p>
        </w:tc>
        <w:tc>
          <w:tcPr>
            <w:tcW w:w="2340" w:type="dxa"/>
            <w:shd w:val="clear" w:color="auto" w:fill="auto"/>
          </w:tcPr>
          <w:p w:rsidR="00DD1984" w:rsidRPr="009D6B40" w:rsidRDefault="00DD1984" w:rsidP="00E236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1984" w:rsidRPr="009D6B40" w:rsidTr="008817E1">
        <w:tc>
          <w:tcPr>
            <w:tcW w:w="1260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928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・布団を干す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・シーツの交換</w:t>
            </w:r>
          </w:p>
          <w:p w:rsid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・郵便局又はポストへの</w:t>
            </w:r>
          </w:p>
          <w:p w:rsidR="00DD1984" w:rsidRPr="00810D0C" w:rsidRDefault="00DD1984" w:rsidP="00722F8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郵便物の持ち込み</w:t>
            </w:r>
            <w:bookmarkStart w:id="0" w:name="_GoBack"/>
            <w:bookmarkEnd w:id="0"/>
          </w:p>
        </w:tc>
        <w:tc>
          <w:tcPr>
            <w:tcW w:w="3192" w:type="dxa"/>
            <w:shd w:val="clear" w:color="auto" w:fill="auto"/>
          </w:tcPr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・店番、商品の販売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・家屋の修繕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・来客の応接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・ペットの世話</w:t>
            </w:r>
          </w:p>
          <w:p w:rsidR="00DD1984" w:rsidRPr="00810D0C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10D0C">
              <w:rPr>
                <w:rFonts w:asciiTheme="minorEastAsia" w:hAnsiTheme="minorEastAsia" w:hint="eastAsia"/>
                <w:szCs w:val="21"/>
              </w:rPr>
              <w:t>・銀行への振込み、引出し</w:t>
            </w:r>
          </w:p>
        </w:tc>
        <w:tc>
          <w:tcPr>
            <w:tcW w:w="2340" w:type="dxa"/>
            <w:shd w:val="clear" w:color="auto" w:fill="auto"/>
          </w:tcPr>
          <w:p w:rsidR="00DD1984" w:rsidRPr="009D6B40" w:rsidRDefault="00DD1984" w:rsidP="00E236B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D1984" w:rsidRPr="009D6B40" w:rsidRDefault="00DD1984" w:rsidP="00DD1984">
      <w:pPr>
        <w:rPr>
          <w:rFonts w:asciiTheme="minorEastAsia" w:hAnsiTheme="minorEastAsia"/>
          <w:sz w:val="22"/>
        </w:rPr>
      </w:pPr>
    </w:p>
    <w:p w:rsidR="00DD1984" w:rsidRPr="009D6B40" w:rsidRDefault="00DD1984" w:rsidP="00DD1984">
      <w:pPr>
        <w:rPr>
          <w:rFonts w:asciiTheme="minorEastAsia" w:hAnsiTheme="minorEastAsia"/>
          <w:sz w:val="22"/>
        </w:rPr>
      </w:pPr>
    </w:p>
    <w:p w:rsidR="00DD1984" w:rsidRPr="009D6B40" w:rsidRDefault="00DD1984" w:rsidP="00DD1984">
      <w:pPr>
        <w:rPr>
          <w:rFonts w:asciiTheme="minorEastAsia" w:hAnsiTheme="minorEastAsia"/>
          <w:sz w:val="22"/>
        </w:rPr>
      </w:pPr>
    </w:p>
    <w:p w:rsidR="00DD1984" w:rsidRPr="009D6B40" w:rsidRDefault="00DD1984" w:rsidP="00DD1984">
      <w:pPr>
        <w:rPr>
          <w:rFonts w:asciiTheme="minorEastAsia" w:hAnsiTheme="minorEastAsia"/>
          <w:sz w:val="22"/>
        </w:rPr>
      </w:pPr>
    </w:p>
    <w:p w:rsidR="00DD1984" w:rsidRPr="009D6B40" w:rsidRDefault="00DD1984" w:rsidP="00DD1984">
      <w:pPr>
        <w:rPr>
          <w:rFonts w:asciiTheme="minorEastAsia" w:hAnsiTheme="minorEastAsia"/>
          <w:sz w:val="22"/>
        </w:rPr>
      </w:pPr>
    </w:p>
    <w:p w:rsidR="00DD1984" w:rsidRDefault="00DD1984" w:rsidP="00DD1984">
      <w:pPr>
        <w:rPr>
          <w:rFonts w:asciiTheme="minorEastAsia" w:hAnsiTheme="minorEastAsia"/>
          <w:sz w:val="22"/>
        </w:rPr>
      </w:pPr>
    </w:p>
    <w:p w:rsidR="00810D0C" w:rsidRDefault="00810D0C" w:rsidP="00DD1984">
      <w:pPr>
        <w:rPr>
          <w:rFonts w:asciiTheme="minorEastAsia" w:hAnsiTheme="minorEastAsia"/>
          <w:sz w:val="22"/>
        </w:rPr>
      </w:pPr>
    </w:p>
    <w:p w:rsidR="00810D0C" w:rsidRDefault="00810D0C" w:rsidP="00DD1984">
      <w:pPr>
        <w:rPr>
          <w:rFonts w:asciiTheme="minorEastAsia" w:hAnsiTheme="minorEastAsia"/>
          <w:sz w:val="22"/>
        </w:rPr>
      </w:pPr>
    </w:p>
    <w:p w:rsidR="00810D0C" w:rsidRDefault="00810D0C" w:rsidP="00DD1984">
      <w:pPr>
        <w:rPr>
          <w:rFonts w:asciiTheme="minorEastAsia" w:hAnsiTheme="minorEastAsia"/>
          <w:sz w:val="22"/>
        </w:rPr>
      </w:pPr>
    </w:p>
    <w:p w:rsidR="00810D0C" w:rsidRDefault="00810D0C" w:rsidP="00DD1984">
      <w:pPr>
        <w:rPr>
          <w:rFonts w:asciiTheme="minorEastAsia" w:hAnsiTheme="minorEastAsia"/>
          <w:sz w:val="22"/>
        </w:rPr>
      </w:pPr>
    </w:p>
    <w:p w:rsidR="00810D0C" w:rsidRDefault="00810D0C" w:rsidP="00DD1984">
      <w:pPr>
        <w:rPr>
          <w:rFonts w:asciiTheme="minorEastAsia" w:hAnsiTheme="minorEastAsia"/>
          <w:sz w:val="22"/>
        </w:rPr>
      </w:pPr>
    </w:p>
    <w:p w:rsidR="00810D0C" w:rsidRDefault="00810D0C" w:rsidP="00DD1984">
      <w:pPr>
        <w:rPr>
          <w:rFonts w:asciiTheme="minorEastAsia" w:hAnsiTheme="minorEastAsia"/>
          <w:sz w:val="22"/>
        </w:rPr>
      </w:pPr>
    </w:p>
    <w:p w:rsidR="008817E1" w:rsidRDefault="008817E1" w:rsidP="00DD1984">
      <w:pPr>
        <w:rPr>
          <w:rFonts w:asciiTheme="minorEastAsia" w:hAnsiTheme="minorEastAsia"/>
          <w:sz w:val="22"/>
        </w:rPr>
      </w:pPr>
    </w:p>
    <w:p w:rsidR="00810D0C" w:rsidRDefault="00810D0C" w:rsidP="00DD1984">
      <w:pPr>
        <w:rPr>
          <w:rFonts w:asciiTheme="minorEastAsia" w:hAnsiTheme="minorEastAsia"/>
          <w:sz w:val="22"/>
        </w:rPr>
      </w:pPr>
    </w:p>
    <w:p w:rsidR="00CF5A00" w:rsidRDefault="00CF5A00" w:rsidP="00DD1984">
      <w:pPr>
        <w:rPr>
          <w:rFonts w:asciiTheme="minorEastAsia" w:hAnsiTheme="minorEastAsia"/>
          <w:sz w:val="22"/>
        </w:rPr>
      </w:pPr>
    </w:p>
    <w:p w:rsidR="00DD1984" w:rsidRPr="00CF5A00" w:rsidRDefault="00810D0C" w:rsidP="00CF5A00">
      <w:pPr>
        <w:ind w:leftChars="-85" w:left="-178"/>
        <w:rPr>
          <w:rFonts w:asciiTheme="minorEastAsia" w:hAnsiTheme="minorEastAsia"/>
          <w:sz w:val="24"/>
          <w:szCs w:val="24"/>
        </w:rPr>
      </w:pPr>
      <w:r w:rsidRPr="00CF5A00">
        <w:rPr>
          <w:rFonts w:asciiTheme="minorEastAsia" w:hAnsiTheme="minorEastAsia" w:hint="eastAsia"/>
          <w:sz w:val="24"/>
          <w:szCs w:val="24"/>
        </w:rPr>
        <w:t>《</w:t>
      </w:r>
      <w:r w:rsidR="00DD1984" w:rsidRPr="00CF5A00">
        <w:rPr>
          <w:rFonts w:asciiTheme="minorEastAsia" w:hAnsiTheme="minorEastAsia" w:hint="eastAsia"/>
          <w:sz w:val="24"/>
          <w:szCs w:val="24"/>
        </w:rPr>
        <w:t>育児等に関すること</w:t>
      </w:r>
      <w:r w:rsidRPr="00CF5A00">
        <w:rPr>
          <w:rFonts w:asciiTheme="minorEastAsia" w:hAnsiTheme="minorEastAsia" w:hint="eastAsia"/>
          <w:sz w:val="24"/>
          <w:szCs w:val="24"/>
        </w:rPr>
        <w:t>》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3060"/>
        <w:gridCol w:w="2340"/>
      </w:tblGrid>
      <w:tr w:rsidR="00DD1984" w:rsidRPr="009D6B40" w:rsidTr="008817E1">
        <w:tc>
          <w:tcPr>
            <w:tcW w:w="1260" w:type="dxa"/>
            <w:shd w:val="clear" w:color="auto" w:fill="auto"/>
            <w:vAlign w:val="center"/>
          </w:tcPr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サービス内容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できること(例)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できないこと(例)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1984" w:rsidRPr="008817E1" w:rsidRDefault="00DD1984" w:rsidP="00E23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提供の範囲・条件等</w:t>
            </w:r>
          </w:p>
        </w:tc>
      </w:tr>
      <w:tr w:rsidR="00DD1984" w:rsidRPr="008817E1" w:rsidTr="008817E1">
        <w:tc>
          <w:tcPr>
            <w:tcW w:w="12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授乳のお手伝い</w:t>
            </w:r>
          </w:p>
        </w:tc>
        <w:tc>
          <w:tcPr>
            <w:tcW w:w="30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・湯沸し、ポットへの移し替え</w:t>
            </w:r>
          </w:p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・調乳</w:t>
            </w:r>
          </w:p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・哺乳瓶の洗浄、消毒、片付け</w:t>
            </w:r>
          </w:p>
        </w:tc>
        <w:tc>
          <w:tcPr>
            <w:tcW w:w="5400" w:type="dxa"/>
            <w:gridSpan w:val="2"/>
            <w:vMerge w:val="restart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ヘルパーがひとりで赤ちゃんのお世話をすることはできません。</w:t>
            </w:r>
          </w:p>
        </w:tc>
      </w:tr>
      <w:tr w:rsidR="00DD1984" w:rsidRPr="008817E1" w:rsidTr="008817E1">
        <w:tc>
          <w:tcPr>
            <w:tcW w:w="12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おむつ交換</w:t>
            </w:r>
          </w:p>
        </w:tc>
        <w:tc>
          <w:tcPr>
            <w:tcW w:w="30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・おむつ交換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1984" w:rsidRPr="008817E1" w:rsidTr="008817E1">
        <w:tc>
          <w:tcPr>
            <w:tcW w:w="12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沐浴介助</w:t>
            </w:r>
          </w:p>
        </w:tc>
        <w:tc>
          <w:tcPr>
            <w:tcW w:w="30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・着替えの準備</w:t>
            </w:r>
          </w:p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・ベビーバスの準備、片付け</w:t>
            </w:r>
          </w:p>
          <w:p w:rsid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・乳児の身体のふき取り、</w:t>
            </w:r>
          </w:p>
          <w:p w:rsidR="00DD1984" w:rsidRPr="008817E1" w:rsidRDefault="00DD1984" w:rsidP="008817E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着替え等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1984" w:rsidRPr="008817E1" w:rsidTr="008817E1">
        <w:tc>
          <w:tcPr>
            <w:tcW w:w="12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病院の付き添い</w:t>
            </w:r>
          </w:p>
        </w:tc>
        <w:tc>
          <w:tcPr>
            <w:tcW w:w="3060" w:type="dxa"/>
            <w:shd w:val="clear" w:color="auto" w:fill="auto"/>
          </w:tcPr>
          <w:p w:rsidR="00DD1984" w:rsidRPr="008817E1" w:rsidRDefault="00DD1984" w:rsidP="00E236B3">
            <w:pPr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・乳児の健診、通院、予防接種</w:t>
            </w:r>
          </w:p>
        </w:tc>
        <w:tc>
          <w:tcPr>
            <w:tcW w:w="3060" w:type="dxa"/>
            <w:shd w:val="clear" w:color="auto" w:fill="auto"/>
          </w:tcPr>
          <w:p w:rsidR="008817E1" w:rsidRDefault="00DD1984" w:rsidP="008817E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・利用者の医療機関受診の付き添い</w:t>
            </w:r>
          </w:p>
          <w:p w:rsidR="00DD1984" w:rsidRPr="008817E1" w:rsidRDefault="00DD1984" w:rsidP="008817E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（妊婦健診、産後健診を除く）</w:t>
            </w:r>
          </w:p>
        </w:tc>
        <w:tc>
          <w:tcPr>
            <w:tcW w:w="2340" w:type="dxa"/>
            <w:shd w:val="clear" w:color="auto" w:fill="auto"/>
          </w:tcPr>
          <w:p w:rsidR="00DD1984" w:rsidRPr="008817E1" w:rsidRDefault="00DD1984" w:rsidP="008817E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・双子を養育又は利用者の体調が非常に優れない場合に限る。</w:t>
            </w:r>
          </w:p>
          <w:p w:rsidR="00DD1984" w:rsidRPr="008817E1" w:rsidRDefault="00DD1984" w:rsidP="008817E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817E1">
              <w:rPr>
                <w:rFonts w:asciiTheme="minorEastAsia" w:hAnsiTheme="minorEastAsia" w:hint="eastAsia"/>
                <w:szCs w:val="21"/>
              </w:rPr>
              <w:t>・乳児の健診、通院、予防接種の場合は、利用者の同伴が必要。</w:t>
            </w:r>
          </w:p>
        </w:tc>
      </w:tr>
      <w:tr w:rsidR="00DD1984" w:rsidRPr="008817E1" w:rsidTr="008817E1">
        <w:tc>
          <w:tcPr>
            <w:tcW w:w="1260" w:type="dxa"/>
            <w:shd w:val="clear" w:color="auto" w:fill="auto"/>
          </w:tcPr>
          <w:p w:rsidR="00DD1984" w:rsidRPr="008817E1" w:rsidRDefault="00DD1984" w:rsidP="00E236B3">
            <w:pPr>
              <w:rPr>
                <w:szCs w:val="21"/>
              </w:rPr>
            </w:pPr>
            <w:r w:rsidRPr="008817E1">
              <w:rPr>
                <w:rFonts w:hint="eastAsia"/>
                <w:szCs w:val="21"/>
              </w:rPr>
              <w:t>その他</w:t>
            </w:r>
          </w:p>
        </w:tc>
        <w:tc>
          <w:tcPr>
            <w:tcW w:w="3060" w:type="dxa"/>
            <w:shd w:val="clear" w:color="auto" w:fill="auto"/>
          </w:tcPr>
          <w:p w:rsidR="00DD1984" w:rsidRPr="008817E1" w:rsidRDefault="00DD1984" w:rsidP="00E236B3">
            <w:pPr>
              <w:rPr>
                <w:szCs w:val="21"/>
              </w:rPr>
            </w:pPr>
            <w:r w:rsidRPr="008817E1">
              <w:rPr>
                <w:rFonts w:hint="eastAsia"/>
                <w:szCs w:val="21"/>
              </w:rPr>
              <w:t>・乳児の食事作りの手伝い</w:t>
            </w:r>
          </w:p>
          <w:p w:rsidR="00DD1984" w:rsidRPr="008817E1" w:rsidRDefault="00DD1984" w:rsidP="00E236B3">
            <w:pPr>
              <w:rPr>
                <w:szCs w:val="21"/>
              </w:rPr>
            </w:pPr>
            <w:r w:rsidRPr="008817E1">
              <w:rPr>
                <w:rFonts w:hint="eastAsia"/>
                <w:szCs w:val="21"/>
              </w:rPr>
              <w:t>・ベビー布団を干す</w:t>
            </w:r>
          </w:p>
        </w:tc>
        <w:tc>
          <w:tcPr>
            <w:tcW w:w="3060" w:type="dxa"/>
            <w:shd w:val="clear" w:color="auto" w:fill="auto"/>
          </w:tcPr>
          <w:p w:rsidR="00DD1984" w:rsidRPr="008817E1" w:rsidRDefault="00DD1984" w:rsidP="00E236B3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DD1984" w:rsidRPr="008817E1" w:rsidRDefault="00DD1984" w:rsidP="00E236B3">
            <w:pPr>
              <w:rPr>
                <w:szCs w:val="21"/>
              </w:rPr>
            </w:pPr>
          </w:p>
        </w:tc>
      </w:tr>
    </w:tbl>
    <w:p w:rsidR="00DD1984" w:rsidRPr="008817E1" w:rsidRDefault="00DD1984" w:rsidP="00DD1984">
      <w:pPr>
        <w:rPr>
          <w:szCs w:val="21"/>
        </w:rPr>
      </w:pPr>
    </w:p>
    <w:p w:rsidR="00DD1984" w:rsidRPr="008817E1" w:rsidRDefault="00DD1984" w:rsidP="00007990">
      <w:pPr>
        <w:rPr>
          <w:szCs w:val="21"/>
        </w:rPr>
      </w:pPr>
    </w:p>
    <w:p w:rsidR="00DD1984" w:rsidRPr="008817E1" w:rsidRDefault="00DD1984" w:rsidP="00007990">
      <w:pPr>
        <w:rPr>
          <w:szCs w:val="21"/>
        </w:rPr>
      </w:pPr>
    </w:p>
    <w:p w:rsidR="00DD1984" w:rsidRPr="008817E1" w:rsidRDefault="00DD1984" w:rsidP="00007990">
      <w:pPr>
        <w:rPr>
          <w:szCs w:val="21"/>
        </w:rPr>
      </w:pPr>
    </w:p>
    <w:sectPr w:rsidR="00DD1984" w:rsidRPr="008817E1" w:rsidSect="003D4B4F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9D" w:rsidRDefault="005B799D" w:rsidP="00DD1984">
      <w:r>
        <w:separator/>
      </w:r>
    </w:p>
  </w:endnote>
  <w:endnote w:type="continuationSeparator" w:id="0">
    <w:p w:rsidR="005B799D" w:rsidRDefault="005B799D" w:rsidP="00DD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9D" w:rsidRDefault="005B799D" w:rsidP="00DD1984">
      <w:r>
        <w:separator/>
      </w:r>
    </w:p>
  </w:footnote>
  <w:footnote w:type="continuationSeparator" w:id="0">
    <w:p w:rsidR="005B799D" w:rsidRDefault="005B799D" w:rsidP="00DD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0"/>
    <w:rsid w:val="00007990"/>
    <w:rsid w:val="000307BE"/>
    <w:rsid w:val="00067FFA"/>
    <w:rsid w:val="001B76BB"/>
    <w:rsid w:val="002112EA"/>
    <w:rsid w:val="00290EAD"/>
    <w:rsid w:val="002B5F00"/>
    <w:rsid w:val="002F142B"/>
    <w:rsid w:val="003D4B4F"/>
    <w:rsid w:val="004D1FC5"/>
    <w:rsid w:val="00575013"/>
    <w:rsid w:val="005B1BC0"/>
    <w:rsid w:val="005B799D"/>
    <w:rsid w:val="005D088F"/>
    <w:rsid w:val="00722F8E"/>
    <w:rsid w:val="00810D0C"/>
    <w:rsid w:val="008817E1"/>
    <w:rsid w:val="00971E2E"/>
    <w:rsid w:val="009B5C9F"/>
    <w:rsid w:val="009D6B40"/>
    <w:rsid w:val="009F1F32"/>
    <w:rsid w:val="00B35648"/>
    <w:rsid w:val="00B9745A"/>
    <w:rsid w:val="00CF5A00"/>
    <w:rsid w:val="00DD1984"/>
    <w:rsid w:val="00DD2FAE"/>
    <w:rsid w:val="00EE48DD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84"/>
  </w:style>
  <w:style w:type="paragraph" w:styleId="a6">
    <w:name w:val="footer"/>
    <w:basedOn w:val="a"/>
    <w:link w:val="a7"/>
    <w:uiPriority w:val="99"/>
    <w:unhideWhenUsed/>
    <w:rsid w:val="00DD1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84"/>
  </w:style>
  <w:style w:type="paragraph" w:styleId="a8">
    <w:name w:val="Balloon Text"/>
    <w:basedOn w:val="a"/>
    <w:link w:val="a9"/>
    <w:uiPriority w:val="99"/>
    <w:semiHidden/>
    <w:unhideWhenUsed/>
    <w:rsid w:val="00FF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E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84"/>
  </w:style>
  <w:style w:type="paragraph" w:styleId="a6">
    <w:name w:val="footer"/>
    <w:basedOn w:val="a"/>
    <w:link w:val="a7"/>
    <w:uiPriority w:val="99"/>
    <w:unhideWhenUsed/>
    <w:rsid w:val="00DD1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84"/>
  </w:style>
  <w:style w:type="paragraph" w:styleId="a8">
    <w:name w:val="Balloon Text"/>
    <w:basedOn w:val="a"/>
    <w:link w:val="a9"/>
    <w:uiPriority w:val="99"/>
    <w:semiHidden/>
    <w:unhideWhenUsed/>
    <w:rsid w:val="00FF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1049 柳嶋 直子</cp:lastModifiedBy>
  <cp:revision>5</cp:revision>
  <cp:lastPrinted>2018-09-20T04:16:00Z</cp:lastPrinted>
  <dcterms:created xsi:type="dcterms:W3CDTF">2018-09-20T04:18:00Z</dcterms:created>
  <dcterms:modified xsi:type="dcterms:W3CDTF">2018-09-21T01:04:00Z</dcterms:modified>
</cp:coreProperties>
</file>