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ABB" w:rsidRDefault="004D5912">
      <w:pPr>
        <w:ind w:left="210" w:hangingChars="100" w:hanging="21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様式第</w:t>
      </w:r>
      <w:r>
        <w:rPr>
          <w:rFonts w:ascii="Century" w:eastAsia="ＭＳ 明朝" w:hAnsi="Century" w:hint="eastAsia"/>
        </w:rPr>
        <w:t>10</w:t>
      </w:r>
      <w:r>
        <w:rPr>
          <w:rFonts w:ascii="Century" w:eastAsia="ＭＳ 明朝" w:hAnsi="Century" w:hint="eastAsia"/>
        </w:rPr>
        <w:t>号（第６条関係）</w:t>
      </w:r>
    </w:p>
    <w:p w:rsidR="00615ABB" w:rsidRDefault="00615ABB">
      <w:pPr>
        <w:ind w:left="210" w:hangingChars="100" w:hanging="210"/>
        <w:rPr>
          <w:rFonts w:ascii="Century" w:eastAsia="ＭＳ 明朝" w:hAnsi="Century"/>
        </w:rPr>
      </w:pPr>
    </w:p>
    <w:p w:rsidR="00615ABB" w:rsidRDefault="004D5912">
      <w:pPr>
        <w:ind w:left="240" w:hangingChars="100" w:hanging="240"/>
        <w:jc w:val="center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>千曲市空き家等解体・跡地利活用促進事業補助金実績報告書</w:t>
      </w:r>
    </w:p>
    <w:p w:rsidR="00615ABB" w:rsidRDefault="00615ABB">
      <w:pPr>
        <w:ind w:left="210" w:hangingChars="100" w:hanging="210"/>
        <w:rPr>
          <w:rFonts w:ascii="Century" w:eastAsia="ＭＳ 明朝" w:hAnsi="Century"/>
        </w:rPr>
      </w:pPr>
    </w:p>
    <w:p w:rsidR="00615ABB" w:rsidRDefault="004D5912">
      <w:pPr>
        <w:ind w:left="210" w:rightChars="100" w:right="210" w:hangingChars="100" w:hanging="210"/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年　　月　　日</w:t>
      </w:r>
    </w:p>
    <w:p w:rsidR="00615ABB" w:rsidRDefault="004D5912">
      <w:pPr>
        <w:ind w:leftChars="100" w:left="420" w:hangingChars="100" w:hanging="210"/>
        <w:jc w:val="lef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（宛先）千曲市長　　　　　　　</w:t>
      </w:r>
    </w:p>
    <w:p w:rsidR="00615ABB" w:rsidRDefault="004D5912">
      <w:pPr>
        <w:ind w:left="210" w:rightChars="1079" w:right="2266" w:hangingChars="100" w:hanging="210"/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申請者</w:t>
      </w:r>
    </w:p>
    <w:p w:rsidR="00615ABB" w:rsidRDefault="004D5912">
      <w:pPr>
        <w:wordWrap w:val="0"/>
        <w:ind w:left="210" w:rightChars="1079" w:right="2266" w:hangingChars="100" w:hanging="210"/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住所</w:t>
      </w:r>
    </w:p>
    <w:p w:rsidR="00615ABB" w:rsidRDefault="004D5912">
      <w:pPr>
        <w:ind w:rightChars="100" w:right="210" w:firstLineChars="3037" w:firstLine="6378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氏名</w:t>
      </w:r>
    </w:p>
    <w:p w:rsidR="00615ABB" w:rsidRDefault="00615ABB">
      <w:pPr>
        <w:ind w:left="210" w:hangingChars="100" w:hanging="210"/>
        <w:rPr>
          <w:rFonts w:ascii="Century" w:eastAsia="ＭＳ 明朝" w:hAnsi="Century"/>
        </w:rPr>
      </w:pPr>
    </w:p>
    <w:p w:rsidR="00615ABB" w:rsidRDefault="004D5912">
      <w:pPr>
        <w:ind w:firstLineChars="100" w:firstLine="21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次のとおり、補助金の交付決定を受けた千曲市空き家等解体・跡地利活用促進事業が完了したので、千曲市空き家等解体・跡地利活用促進事業補助金交付要綱第６条の規定により、次のとおり関係書類を添えて報告します。</w:t>
      </w:r>
    </w:p>
    <w:tbl>
      <w:tblPr>
        <w:tblW w:w="92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6832"/>
      </w:tblGrid>
      <w:tr w:rsidR="00615ABB">
        <w:trPr>
          <w:trHeight w:val="615"/>
        </w:trPr>
        <w:tc>
          <w:tcPr>
            <w:tcW w:w="2411" w:type="dxa"/>
            <w:shd w:val="clear" w:color="auto" w:fill="auto"/>
            <w:vAlign w:val="center"/>
          </w:tcPr>
          <w:p w:rsidR="00615ABB" w:rsidRDefault="004D5912">
            <w:pPr>
              <w:ind w:right="840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事業の種類</w:t>
            </w:r>
          </w:p>
        </w:tc>
        <w:tc>
          <w:tcPr>
            <w:tcW w:w="6832" w:type="dxa"/>
            <w:shd w:val="clear" w:color="auto" w:fill="auto"/>
            <w:vAlign w:val="center"/>
          </w:tcPr>
          <w:p w:rsidR="00615ABB" w:rsidRDefault="004D59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□（</w:t>
            </w: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 w:hint="eastAsia"/>
              </w:rPr>
              <w:t>）空き家等解体事業（老朽危険空き家）</w:t>
            </w:r>
          </w:p>
          <w:p w:rsidR="00615ABB" w:rsidRDefault="004D59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□（</w:t>
            </w:r>
            <w:r>
              <w:rPr>
                <w:rFonts w:ascii="ＭＳ 明朝" w:eastAsia="ＭＳ 明朝" w:hAnsi="ＭＳ 明朝" w:hint="eastAsia"/>
              </w:rPr>
              <w:t>2</w:t>
            </w:r>
            <w:r>
              <w:rPr>
                <w:rFonts w:ascii="ＭＳ 明朝" w:eastAsia="ＭＳ 明朝" w:hAnsi="ＭＳ 明朝" w:hint="eastAsia"/>
              </w:rPr>
              <w:t>）空き家等解体事業（未接道空き家）</w:t>
            </w:r>
          </w:p>
          <w:p w:rsidR="00615ABB" w:rsidRDefault="004D59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□（</w:t>
            </w:r>
            <w:r>
              <w:rPr>
                <w:rFonts w:ascii="ＭＳ 明朝" w:eastAsia="ＭＳ 明朝" w:hAnsi="ＭＳ 明朝" w:hint="eastAsia"/>
              </w:rPr>
              <w:t>3</w:t>
            </w:r>
            <w:r>
              <w:rPr>
                <w:rFonts w:ascii="ＭＳ 明朝" w:eastAsia="ＭＳ 明朝" w:hAnsi="ＭＳ 明朝" w:hint="eastAsia"/>
              </w:rPr>
              <w:t>）空き家等解体事業（特定空家等危険除去）</w:t>
            </w:r>
          </w:p>
        </w:tc>
      </w:tr>
      <w:tr w:rsidR="00615ABB">
        <w:trPr>
          <w:trHeight w:val="552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615ABB" w:rsidRDefault="004D5912">
            <w:pPr>
              <w:ind w:right="840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指令年月日</w:t>
            </w:r>
          </w:p>
          <w:p w:rsidR="00615ABB" w:rsidRDefault="004D5912">
            <w:pPr>
              <w:ind w:right="840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番　　　号</w:t>
            </w:r>
          </w:p>
        </w:tc>
        <w:tc>
          <w:tcPr>
            <w:tcW w:w="6832" w:type="dxa"/>
            <w:shd w:val="clear" w:color="auto" w:fill="auto"/>
            <w:vAlign w:val="center"/>
          </w:tcPr>
          <w:p w:rsidR="00615ABB" w:rsidRDefault="004D5912">
            <w:pPr>
              <w:ind w:right="840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当初　　　年　　　月　　　日付　千曲市指令　第　　号</w:t>
            </w:r>
          </w:p>
        </w:tc>
      </w:tr>
      <w:tr w:rsidR="00615ABB">
        <w:trPr>
          <w:trHeight w:val="560"/>
        </w:trPr>
        <w:tc>
          <w:tcPr>
            <w:tcW w:w="2411" w:type="dxa"/>
            <w:vMerge/>
            <w:shd w:val="clear" w:color="auto" w:fill="auto"/>
            <w:vAlign w:val="center"/>
          </w:tcPr>
          <w:p w:rsidR="00615ABB" w:rsidRDefault="00615ABB">
            <w:pPr>
              <w:ind w:right="840"/>
              <w:rPr>
                <w:rFonts w:ascii="Century" w:eastAsia="ＭＳ 明朝" w:hAnsi="Century"/>
              </w:rPr>
            </w:pPr>
          </w:p>
        </w:tc>
        <w:tc>
          <w:tcPr>
            <w:tcW w:w="6832" w:type="dxa"/>
            <w:shd w:val="clear" w:color="auto" w:fill="auto"/>
            <w:vAlign w:val="center"/>
          </w:tcPr>
          <w:p w:rsidR="00615ABB" w:rsidRDefault="004D5912">
            <w:pPr>
              <w:ind w:right="840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変更　　　年　　　月　　　日付　千曲市指令　第　　号</w:t>
            </w:r>
          </w:p>
        </w:tc>
      </w:tr>
      <w:tr w:rsidR="00615ABB">
        <w:trPr>
          <w:trHeight w:val="587"/>
        </w:trPr>
        <w:tc>
          <w:tcPr>
            <w:tcW w:w="2411" w:type="dxa"/>
            <w:shd w:val="clear" w:color="auto" w:fill="auto"/>
            <w:vAlign w:val="center"/>
          </w:tcPr>
          <w:p w:rsidR="00615ABB" w:rsidRDefault="004D5912">
            <w:pPr>
              <w:ind w:right="840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所　在　地</w:t>
            </w:r>
          </w:p>
        </w:tc>
        <w:tc>
          <w:tcPr>
            <w:tcW w:w="6832" w:type="dxa"/>
            <w:shd w:val="clear" w:color="auto" w:fill="auto"/>
            <w:vAlign w:val="center"/>
          </w:tcPr>
          <w:p w:rsidR="00615ABB" w:rsidRDefault="004D5912">
            <w:pPr>
              <w:ind w:right="840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千曲市</w:t>
            </w:r>
          </w:p>
        </w:tc>
      </w:tr>
      <w:tr w:rsidR="00615ABB">
        <w:trPr>
          <w:trHeight w:val="553"/>
        </w:trPr>
        <w:tc>
          <w:tcPr>
            <w:tcW w:w="2411" w:type="dxa"/>
            <w:shd w:val="clear" w:color="auto" w:fill="auto"/>
            <w:vAlign w:val="center"/>
          </w:tcPr>
          <w:p w:rsidR="00615ABB" w:rsidRDefault="004D5912">
            <w:pPr>
              <w:ind w:right="840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交付決定額</w:t>
            </w:r>
          </w:p>
        </w:tc>
        <w:tc>
          <w:tcPr>
            <w:tcW w:w="6832" w:type="dxa"/>
            <w:shd w:val="clear" w:color="auto" w:fill="auto"/>
            <w:vAlign w:val="center"/>
          </w:tcPr>
          <w:p w:rsidR="00615ABB" w:rsidRDefault="004D5912">
            <w:pPr>
              <w:ind w:right="840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（最終）　　　　　　　　　　　　　　　　　　　　　円</w:t>
            </w:r>
          </w:p>
        </w:tc>
      </w:tr>
      <w:tr w:rsidR="00615ABB">
        <w:trPr>
          <w:trHeight w:val="528"/>
        </w:trPr>
        <w:tc>
          <w:tcPr>
            <w:tcW w:w="2411" w:type="dxa"/>
            <w:shd w:val="clear" w:color="auto" w:fill="auto"/>
            <w:vAlign w:val="center"/>
          </w:tcPr>
          <w:p w:rsidR="00615ABB" w:rsidRDefault="004D5912">
            <w:pPr>
              <w:ind w:right="840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工事期間</w:t>
            </w:r>
          </w:p>
        </w:tc>
        <w:tc>
          <w:tcPr>
            <w:tcW w:w="6832" w:type="dxa"/>
            <w:shd w:val="clear" w:color="auto" w:fill="auto"/>
            <w:vAlign w:val="center"/>
          </w:tcPr>
          <w:p w:rsidR="00615ABB" w:rsidRDefault="004D5912">
            <w:pPr>
              <w:ind w:right="840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　　年　　月　　日　から　　　　年　　月　日　まで</w:t>
            </w:r>
          </w:p>
        </w:tc>
      </w:tr>
    </w:tbl>
    <w:p w:rsidR="00615ABB" w:rsidRDefault="00615ABB">
      <w:pPr>
        <w:ind w:right="840"/>
        <w:rPr>
          <w:rFonts w:ascii="Century" w:eastAsia="ＭＳ 明朝" w:hAnsi="Century"/>
        </w:rPr>
      </w:pPr>
    </w:p>
    <w:p w:rsidR="00615ABB" w:rsidRDefault="004D5912">
      <w:pPr>
        <w:ind w:right="84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添付書類（添付する書類に□に印をすること）</w:t>
      </w:r>
    </w:p>
    <w:p w:rsidR="00615ABB" w:rsidRDefault="004D5912">
      <w:pPr>
        <w:ind w:right="84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（</w:t>
      </w:r>
      <w:r>
        <w:rPr>
          <w:rFonts w:ascii="Century" w:eastAsia="ＭＳ 明朝" w:hAnsi="Century" w:hint="eastAsia"/>
        </w:rPr>
        <w:t>1</w:t>
      </w:r>
      <w:r>
        <w:rPr>
          <w:rFonts w:ascii="Century" w:eastAsia="ＭＳ 明朝" w:hAnsi="Century" w:hint="eastAsia"/>
        </w:rPr>
        <w:t>）空き家等解体事業</w:t>
      </w:r>
    </w:p>
    <w:p w:rsidR="00615ABB" w:rsidRDefault="004D5912">
      <w:pPr>
        <w:ind w:right="840" w:firstLineChars="300" w:firstLine="63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□</w:t>
      </w:r>
      <w:r>
        <w:rPr>
          <w:rFonts w:ascii="Century" w:eastAsia="ＭＳ 明朝" w:hAnsi="Century" w:hint="eastAsia"/>
        </w:rPr>
        <w:t>(1)</w:t>
      </w:r>
      <w:r>
        <w:rPr>
          <w:rFonts w:ascii="Century" w:eastAsia="ＭＳ 明朝" w:hAnsi="Century" w:hint="eastAsia"/>
        </w:rPr>
        <w:t xml:space="preserve">　解体工事の工事請負契約書（写）</w:t>
      </w:r>
    </w:p>
    <w:p w:rsidR="00615ABB" w:rsidRDefault="004D5912">
      <w:pPr>
        <w:ind w:right="840" w:firstLineChars="300" w:firstLine="63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□</w:t>
      </w:r>
      <w:r>
        <w:rPr>
          <w:rFonts w:ascii="Century" w:eastAsia="ＭＳ 明朝" w:hAnsi="Century" w:hint="eastAsia"/>
        </w:rPr>
        <w:t>(2)</w:t>
      </w:r>
      <w:r>
        <w:rPr>
          <w:rFonts w:ascii="Century" w:eastAsia="ＭＳ 明朝" w:hAnsi="Century" w:hint="eastAsia"/>
        </w:rPr>
        <w:t xml:space="preserve">　解体工事の領収書等（写）</w:t>
      </w:r>
    </w:p>
    <w:p w:rsidR="00615ABB" w:rsidRDefault="004D5912">
      <w:pPr>
        <w:ind w:right="840" w:firstLineChars="300" w:firstLine="63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□</w:t>
      </w:r>
      <w:r>
        <w:rPr>
          <w:rFonts w:ascii="Century" w:eastAsia="ＭＳ 明朝" w:hAnsi="Century" w:hint="eastAsia"/>
        </w:rPr>
        <w:t>(3)</w:t>
      </w:r>
      <w:r>
        <w:rPr>
          <w:rFonts w:ascii="Century" w:eastAsia="ＭＳ 明朝" w:hAnsi="Century" w:hint="eastAsia"/>
        </w:rPr>
        <w:t xml:space="preserve">　解体工事の写真（着手前、工事中及び完了時の確認ができるもの）</w:t>
      </w:r>
    </w:p>
    <w:p w:rsidR="00615ABB" w:rsidRDefault="004D5912">
      <w:pPr>
        <w:ind w:right="840" w:firstLineChars="300" w:firstLine="63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□</w:t>
      </w:r>
      <w:r>
        <w:rPr>
          <w:rFonts w:ascii="Century" w:eastAsia="ＭＳ 明朝" w:hAnsi="Century" w:hint="eastAsia"/>
        </w:rPr>
        <w:t>(4)</w:t>
      </w:r>
      <w:r>
        <w:rPr>
          <w:rFonts w:ascii="Century" w:eastAsia="ＭＳ 明朝" w:hAnsi="Century" w:hint="eastAsia"/>
        </w:rPr>
        <w:t xml:space="preserve">　その他市長が必要と認める書類</w:t>
      </w:r>
    </w:p>
    <w:p w:rsidR="00615ABB" w:rsidRDefault="00615ABB">
      <w:pPr>
        <w:rPr>
          <w:rFonts w:ascii="Century" w:eastAsia="ＭＳ 明朝" w:hAnsi="Century"/>
        </w:rPr>
      </w:pPr>
    </w:p>
    <w:p w:rsidR="00615ABB" w:rsidRDefault="00615ABB">
      <w:pPr>
        <w:rPr>
          <w:rFonts w:ascii="Century" w:eastAsia="ＭＳ 明朝" w:hAnsi="Century"/>
        </w:rPr>
      </w:pPr>
    </w:p>
    <w:p w:rsidR="00615ABB" w:rsidRDefault="00615ABB">
      <w:pPr>
        <w:rPr>
          <w:rFonts w:ascii="Century" w:eastAsia="ＭＳ 明朝" w:hAnsi="Century"/>
        </w:rPr>
      </w:pPr>
    </w:p>
    <w:p w:rsidR="00615ABB" w:rsidRDefault="00615ABB">
      <w:pPr>
        <w:rPr>
          <w:rFonts w:ascii="Century" w:eastAsia="ＭＳ 明朝" w:hAnsi="Century"/>
        </w:rPr>
      </w:pPr>
    </w:p>
    <w:p w:rsidR="00615ABB" w:rsidRDefault="00615ABB">
      <w:pPr>
        <w:rPr>
          <w:rFonts w:ascii="Century" w:eastAsia="ＭＳ 明朝" w:hAnsi="Century"/>
        </w:rPr>
      </w:pPr>
    </w:p>
    <w:p w:rsidR="00615ABB" w:rsidRDefault="00615ABB">
      <w:pPr>
        <w:rPr>
          <w:rFonts w:ascii="Century" w:eastAsia="ＭＳ 明朝" w:hAnsi="Century"/>
        </w:rPr>
      </w:pPr>
    </w:p>
    <w:p w:rsidR="00615ABB" w:rsidRDefault="00615ABB">
      <w:pPr>
        <w:rPr>
          <w:rFonts w:ascii="Century" w:eastAsia="ＭＳ 明朝" w:hAnsi="Century"/>
        </w:rPr>
      </w:pPr>
      <w:bookmarkStart w:id="0" w:name="_GoBack"/>
      <w:bookmarkEnd w:id="0"/>
    </w:p>
    <w:sectPr w:rsidR="00615ABB"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D5912">
      <w:r>
        <w:separator/>
      </w:r>
    </w:p>
  </w:endnote>
  <w:endnote w:type="continuationSeparator" w:id="0">
    <w:p w:rsidR="00000000" w:rsidRDefault="004D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ABB" w:rsidRDefault="00615ABB">
    <w:pPr>
      <w:pStyle w:val="a6"/>
      <w:jc w:val="center"/>
    </w:pPr>
  </w:p>
  <w:p w:rsidR="00615ABB" w:rsidRDefault="00615A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D5912">
      <w:r>
        <w:separator/>
      </w:r>
    </w:p>
  </w:footnote>
  <w:footnote w:type="continuationSeparator" w:id="0">
    <w:p w:rsidR="00000000" w:rsidRDefault="004D5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0B4770C"/>
    <w:lvl w:ilvl="0" w:tplc="B3B4A8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D554A552"/>
    <w:lvl w:ilvl="0" w:tplc="5C3A8F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14F691B8"/>
    <w:lvl w:ilvl="0" w:tplc="E91C8C2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0000004"/>
    <w:multiLevelType w:val="hybridMultilevel"/>
    <w:tmpl w:val="AC5E35F4"/>
    <w:lvl w:ilvl="0" w:tplc="542C7F8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BB"/>
    <w:rsid w:val="004D5912"/>
    <w:rsid w:val="0061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B5B53"/>
  <w15:chartTrackingRefBased/>
  <w15:docId w15:val="{8FBD2E4D-07D3-4A59-9C12-67509B9A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80</Words>
  <Characters>460</Characters>
  <Application>Microsoft Office Word</Application>
  <DocSecurity>0</DocSecurity>
  <Lines>3</Lines>
  <Paragraphs>1</Paragraphs>
  <ScaleCrop>false</ScaleCrop>
  <Company>default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93</cp:revision>
  <cp:lastPrinted>2026-01-09T10:26:00Z</cp:lastPrinted>
  <dcterms:created xsi:type="dcterms:W3CDTF">2022-08-05T07:24:00Z</dcterms:created>
  <dcterms:modified xsi:type="dcterms:W3CDTF">2026-03-26T13:57:00Z</dcterms:modified>
</cp:coreProperties>
</file>